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99" w:rsidRDefault="00D8340F" w:rsidP="00C93D9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8340F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750050" cy="9628748"/>
            <wp:effectExtent l="0" t="0" r="0" b="0"/>
            <wp:docPr id="1" name="Рисунок 1" descr="C:\Users\wkola\Desktop\Сканер\CCI26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ola\Desktop\Сканер\CCI26092023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99" w:rsidRPr="001E361D" w:rsidRDefault="00C93D99" w:rsidP="005A795B">
      <w:pPr>
        <w:pStyle w:val="2"/>
        <w:widowControl/>
        <w:numPr>
          <w:ilvl w:val="0"/>
          <w:numId w:val="1"/>
        </w:numPr>
        <w:autoSpaceDE/>
        <w:autoSpaceDN/>
        <w:adjustRightInd/>
        <w:spacing w:before="0" w:after="120"/>
        <w:jc w:val="center"/>
        <w:rPr>
          <w:rFonts w:ascii="Times New Roman" w:hAnsi="Times New Roman"/>
          <w:i w:val="0"/>
          <w:caps/>
          <w:sz w:val="24"/>
          <w:szCs w:val="24"/>
        </w:rPr>
      </w:pPr>
      <w:bookmarkStart w:id="0" w:name="_GoBack"/>
      <w:bookmarkEnd w:id="0"/>
      <w:r w:rsidRPr="001E361D">
        <w:rPr>
          <w:rFonts w:ascii="Times New Roman" w:hAnsi="Times New Roman"/>
          <w:i w:val="0"/>
          <w:caps/>
          <w:sz w:val="24"/>
          <w:szCs w:val="24"/>
        </w:rPr>
        <w:lastRenderedPageBreak/>
        <w:t>Пояснительная записка</w:t>
      </w:r>
    </w:p>
    <w:p w:rsidR="00C93D99" w:rsidRDefault="00C93D99" w:rsidP="00C93D99">
      <w:pPr>
        <w:pStyle w:val="a7"/>
        <w:tabs>
          <w:tab w:val="left" w:pos="567"/>
        </w:tabs>
        <w:spacing w:after="0" w:line="240" w:lineRule="auto"/>
        <w:ind w:left="0"/>
        <w:contextualSpacing w:val="0"/>
        <w:rPr>
          <w:i/>
          <w:sz w:val="23"/>
          <w:szCs w:val="23"/>
        </w:rPr>
      </w:pPr>
      <w:r>
        <w:rPr>
          <w:i/>
          <w:sz w:val="23"/>
          <w:szCs w:val="23"/>
        </w:rPr>
        <w:t>1.1</w:t>
      </w:r>
      <w:r w:rsidRPr="001E361D">
        <w:rPr>
          <w:i/>
          <w:sz w:val="23"/>
          <w:szCs w:val="23"/>
        </w:rPr>
        <w:t>.Сведения о программе, на основании которой разработана рабочая программа </w:t>
      </w:r>
      <w:r w:rsidR="00F86E51">
        <w:rPr>
          <w:i/>
          <w:sz w:val="23"/>
          <w:szCs w:val="23"/>
        </w:rPr>
        <w:t>.</w:t>
      </w:r>
    </w:p>
    <w:p w:rsidR="00556B58" w:rsidRDefault="00556B58" w:rsidP="00556B5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Рабочая программа </w:t>
      </w:r>
      <w:r w:rsidR="00893C48">
        <w:rPr>
          <w:rFonts w:eastAsia="Calibri"/>
          <w:sz w:val="23"/>
          <w:szCs w:val="23"/>
        </w:rPr>
        <w:t>внеурочной деятельности «Магия математики</w:t>
      </w:r>
      <w:r>
        <w:rPr>
          <w:rFonts w:eastAsia="Calibri"/>
          <w:sz w:val="23"/>
          <w:szCs w:val="23"/>
        </w:rPr>
        <w:t>» разработана в соответствии со следующими документами:</w:t>
      </w:r>
    </w:p>
    <w:p w:rsidR="00556B58" w:rsidRDefault="00556B58" w:rsidP="005A795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556B58" w:rsidRDefault="00556B58" w:rsidP="005A795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556B58" w:rsidRDefault="00556B58" w:rsidP="005A795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№1015;</w:t>
      </w:r>
    </w:p>
    <w:p w:rsidR="00556B58" w:rsidRDefault="00556B58" w:rsidP="005A795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Приказом Министерства просвещения Российской Федерации от 28.12.2018 г. N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56B58" w:rsidRDefault="00556B58" w:rsidP="005A795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>Приказом Минобрнауки России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93C48" w:rsidRPr="00893C48" w:rsidRDefault="004F60D8" w:rsidP="00893C4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eastAsia="DejaVu Sans"/>
        </w:rPr>
        <w:t xml:space="preserve">    </w:t>
      </w:r>
      <w:r w:rsidR="00893C48" w:rsidRPr="00893C48">
        <w:rPr>
          <w:color w:val="000000"/>
          <w:sz w:val="28"/>
          <w:szCs w:val="28"/>
        </w:rPr>
        <w:t> </w:t>
      </w:r>
      <w:r w:rsidR="00893C48" w:rsidRPr="00893C48">
        <w:rPr>
          <w:color w:val="000000"/>
        </w:rPr>
        <w:t>Математика занимает особое</w:t>
      </w:r>
      <w:r w:rsidR="00893C48">
        <w:rPr>
          <w:color w:val="000000"/>
        </w:rPr>
        <w:t xml:space="preserve"> место в образовании человека, </w:t>
      </w:r>
      <w:r w:rsidR="00893C48" w:rsidRPr="00893C48">
        <w:rPr>
          <w:color w:val="000000"/>
        </w:rPr>
        <w:t>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 Проблема - развитие учебной мотивации при изучении предмета математики.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893C48">
        <w:rPr>
          <w:color w:val="000000"/>
          <w:sz w:val="24"/>
          <w:szCs w:val="24"/>
        </w:rPr>
        <w:t>    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893C48">
        <w:rPr>
          <w:color w:val="000000"/>
          <w:sz w:val="24"/>
          <w:szCs w:val="24"/>
        </w:rPr>
        <w:t>     Программа внеуроч</w:t>
      </w:r>
      <w:r>
        <w:rPr>
          <w:color w:val="000000"/>
          <w:sz w:val="24"/>
          <w:szCs w:val="24"/>
        </w:rPr>
        <w:t xml:space="preserve">ной деятельности «Магия математики» </w:t>
      </w:r>
      <w:r w:rsidRPr="00893C48">
        <w:rPr>
          <w:color w:val="000000"/>
          <w:sz w:val="24"/>
          <w:szCs w:val="24"/>
        </w:rPr>
        <w:t>рассчитана на обучающихся 7 классов, склонных к занятиям математикой и желающих повысить свой математический уровень. Программа внеурочной деятельности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893C48">
        <w:rPr>
          <w:color w:val="000000"/>
          <w:sz w:val="24"/>
          <w:szCs w:val="24"/>
        </w:rPr>
        <w:t>      Актуальность программы</w:t>
      </w:r>
      <w:r w:rsidRPr="00893C48">
        <w:rPr>
          <w:color w:val="0070C0"/>
          <w:sz w:val="56"/>
          <w:szCs w:val="56"/>
        </w:rPr>
        <w:t> </w:t>
      </w:r>
      <w:r w:rsidRPr="00893C48">
        <w:rPr>
          <w:color w:val="000000"/>
          <w:sz w:val="24"/>
          <w:szCs w:val="24"/>
        </w:rPr>
        <w:t xml:space="preserve">заключается в воспитании любознательного, активно и </w:t>
      </w:r>
      <w:r>
        <w:rPr>
          <w:color w:val="000000"/>
          <w:sz w:val="24"/>
          <w:szCs w:val="24"/>
        </w:rPr>
        <w:t xml:space="preserve">заинтересованно познающего мир </w:t>
      </w:r>
      <w:r w:rsidRPr="00893C48">
        <w:rPr>
          <w:color w:val="000000"/>
          <w:sz w:val="24"/>
          <w:szCs w:val="24"/>
        </w:rPr>
        <w:t>школьника.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 Программа даёт возможность учащимся овладеть элементарными навыками исследовательской деятельности, позволяет обучающимся реализовать свои возможности, приобрести уверенность в себе.  </w:t>
      </w:r>
      <w:r w:rsidRPr="00893C48">
        <w:rPr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</w:t>
      </w:r>
      <w:r w:rsidRPr="00893C48">
        <w:rPr>
          <w:color w:val="333333"/>
          <w:sz w:val="24"/>
          <w:szCs w:val="24"/>
        </w:rPr>
        <w:t>.</w:t>
      </w:r>
    </w:p>
    <w:p w:rsidR="00A4753A" w:rsidRPr="0024280E" w:rsidRDefault="00A4753A" w:rsidP="00893C48">
      <w:pPr>
        <w:ind w:left="360"/>
        <w:rPr>
          <w:sz w:val="23"/>
          <w:szCs w:val="23"/>
        </w:rPr>
      </w:pPr>
    </w:p>
    <w:p w:rsidR="00F86E51" w:rsidRDefault="00F86E51" w:rsidP="00F86E51">
      <w:pPr>
        <w:tabs>
          <w:tab w:val="left" w:pos="709"/>
        </w:tabs>
        <w:spacing w:before="160" w:after="60"/>
        <w:jc w:val="both"/>
        <w:rPr>
          <w:i/>
          <w:sz w:val="24"/>
          <w:szCs w:val="23"/>
        </w:rPr>
      </w:pPr>
      <w:r w:rsidRPr="00F86E51">
        <w:rPr>
          <w:i/>
          <w:sz w:val="24"/>
          <w:szCs w:val="23"/>
        </w:rPr>
        <w:t xml:space="preserve">1.2 </w:t>
      </w:r>
      <w:r>
        <w:rPr>
          <w:i/>
          <w:sz w:val="24"/>
          <w:szCs w:val="23"/>
        </w:rPr>
        <w:t>Общая характеристика курса.</w:t>
      </w:r>
    </w:p>
    <w:p w:rsidR="00893C48" w:rsidRPr="00893C48" w:rsidRDefault="00F86E51" w:rsidP="00893C48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>
        <w:rPr>
          <w:sz w:val="23"/>
          <w:szCs w:val="23"/>
        </w:rPr>
        <w:lastRenderedPageBreak/>
        <w:t xml:space="preserve">   </w:t>
      </w:r>
      <w:r w:rsidR="0024280E">
        <w:t xml:space="preserve">     </w:t>
      </w:r>
      <w:r w:rsidR="00893C48" w:rsidRPr="00893C48">
        <w:rPr>
          <w:color w:val="000000"/>
          <w:sz w:val="24"/>
          <w:szCs w:val="24"/>
        </w:rPr>
        <w:t>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   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jc w:val="both"/>
      </w:pPr>
      <w:r w:rsidRPr="00893C48">
        <w:rPr>
          <w:color w:val="000000"/>
          <w:sz w:val="24"/>
          <w:szCs w:val="24"/>
        </w:rPr>
        <w:t>    </w:t>
      </w:r>
      <w:r w:rsidRPr="00893C48">
        <w:rPr>
          <w:sz w:val="24"/>
          <w:szCs w:val="24"/>
        </w:rPr>
        <w:t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материал. Поэтому задачам практического содержания, способствующим развитию пространственного воображения обучающихся, их математической интуиции, логического мышления, должно уделяться особое внимание.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ind w:firstLine="352"/>
        <w:jc w:val="both"/>
      </w:pPr>
      <w:r w:rsidRPr="00893C48">
        <w:rPr>
          <w:sz w:val="24"/>
          <w:szCs w:val="24"/>
        </w:rPr>
        <w:t>Рассматриваемые на занятиях занимательные геометрические и практические задания имеют прикладную направленность. Тематика занятий с системой соо</w:t>
      </w:r>
      <w:r>
        <w:rPr>
          <w:sz w:val="24"/>
          <w:szCs w:val="24"/>
        </w:rPr>
        <w:t xml:space="preserve">тветствующих заданий позволяет </w:t>
      </w:r>
      <w:r w:rsidRPr="00893C48">
        <w:rPr>
          <w:sz w:val="24"/>
          <w:szCs w:val="24"/>
        </w:rPr>
        <w:t>дифференцировать процесс обучения, осуществлять личностно-ориентированное, развивающее, гуманистически направленное обучение.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ind w:left="80" w:right="80" w:firstLine="352"/>
        <w:jc w:val="both"/>
      </w:pPr>
      <w:r w:rsidRPr="00893C48">
        <w:rPr>
          <w:sz w:val="24"/>
          <w:szCs w:val="24"/>
        </w:rPr>
        <w:t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 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компетентностно-ориентированного подхода.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ind w:firstLine="352"/>
        <w:jc w:val="both"/>
      </w:pPr>
      <w:r w:rsidRPr="00893C48">
        <w:rPr>
          <w:sz w:val="24"/>
          <w:szCs w:val="24"/>
        </w:rPr>
        <w:t> 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</w:t>
      </w:r>
    </w:p>
    <w:p w:rsidR="00893C48" w:rsidRPr="00893C48" w:rsidRDefault="00893C48" w:rsidP="00893C48">
      <w:pPr>
        <w:widowControl/>
        <w:shd w:val="clear" w:color="auto" w:fill="FFFFFF"/>
        <w:autoSpaceDE/>
        <w:autoSpaceDN/>
        <w:adjustRightInd/>
        <w:jc w:val="both"/>
      </w:pPr>
      <w:r w:rsidRPr="00893C48">
        <w:rPr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A4753A" w:rsidRPr="00A4753A" w:rsidRDefault="00893C48" w:rsidP="00893C48">
      <w:pPr>
        <w:pStyle w:val="a5"/>
        <w:rPr>
          <w:sz w:val="23"/>
          <w:szCs w:val="23"/>
        </w:rPr>
      </w:pPr>
      <w:r>
        <w:t>     Программа «Магия математики</w:t>
      </w:r>
      <w:r w:rsidRPr="00893C48">
        <w:t>» уч</w:t>
      </w:r>
      <w:r>
        <w:t xml:space="preserve">итывает возрастные особенности </w:t>
      </w:r>
      <w:r w:rsidRPr="00893C48">
        <w:t>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мыслями). При организации занятий предусматривается использование принципа свободного перемещения по классу, работу в парах постоянного и сменного состава, работу в группах. Некоторые математические игры и задания будут принимать форму состязаний, соревнований между командами</w:t>
      </w:r>
    </w:p>
    <w:p w:rsidR="0024280E" w:rsidRDefault="00F86E51" w:rsidP="00F86E51">
      <w:pPr>
        <w:tabs>
          <w:tab w:val="left" w:pos="709"/>
        </w:tabs>
        <w:spacing w:before="160" w:after="60"/>
        <w:jc w:val="both"/>
        <w:rPr>
          <w:i/>
          <w:sz w:val="24"/>
          <w:szCs w:val="24"/>
        </w:rPr>
      </w:pPr>
      <w:r w:rsidRPr="00CB5D5D">
        <w:rPr>
          <w:i/>
          <w:sz w:val="24"/>
          <w:szCs w:val="24"/>
        </w:rPr>
        <w:t xml:space="preserve">1.3 </w:t>
      </w:r>
      <w:r w:rsidR="00CB5D5D" w:rsidRPr="00CB5D5D">
        <w:rPr>
          <w:i/>
          <w:sz w:val="24"/>
          <w:szCs w:val="24"/>
        </w:rPr>
        <w:t xml:space="preserve">Личностные , метапредметные, и предметные результаты освоения содержания </w:t>
      </w:r>
      <w:r w:rsidR="00CB5D5D">
        <w:rPr>
          <w:i/>
          <w:sz w:val="24"/>
          <w:szCs w:val="24"/>
        </w:rPr>
        <w:t xml:space="preserve"> курса </w:t>
      </w:r>
      <w:r w:rsidR="00267C5E">
        <w:rPr>
          <w:i/>
          <w:sz w:val="24"/>
          <w:szCs w:val="24"/>
        </w:rPr>
        <w:t>«Магия математики»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b/>
          <w:bCs/>
          <w:color w:val="000000"/>
          <w:sz w:val="24"/>
          <w:szCs w:val="24"/>
        </w:rPr>
        <w:t>Планируемые предметные  результаты изучения курса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     Учащиеся  получат возможность: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 овладеть методами решения задач на вычисления и доказательства; научиться некоторым  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 специальным приёмам решения  задач.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lastRenderedPageBreak/>
        <w:t>- использовать догадку, озарение, интуицию;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 использовать такие математические методы и приёмы, как перебор логических возможностей,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 математическое моделирование;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- приобрести опыт проведения случайных экспериментов, в том числе с помощью моделирования,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 интерпретации их результатов;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- целенаправленно и осознанно развивать свои коммуникативные способности, осваивать новые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rFonts w:ascii="Arial" w:hAnsi="Arial" w:cs="Arial"/>
          <w:color w:val="000000"/>
          <w:sz w:val="24"/>
          <w:szCs w:val="24"/>
        </w:rPr>
        <w:t>   </w:t>
      </w:r>
      <w:r w:rsidRPr="00267C5E">
        <w:rPr>
          <w:color w:val="000000"/>
          <w:sz w:val="24"/>
          <w:szCs w:val="24"/>
        </w:rPr>
        <w:t>языковые средства.</w:t>
      </w:r>
      <w:r w:rsidRPr="00267C5E">
        <w:rPr>
          <w:i/>
          <w:iCs/>
          <w:color w:val="000000"/>
          <w:sz w:val="24"/>
          <w:szCs w:val="24"/>
        </w:rPr>
        <w:t>     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b/>
          <w:bCs/>
          <w:color w:val="000000"/>
          <w:sz w:val="24"/>
          <w:szCs w:val="24"/>
        </w:rPr>
        <w:t>Личностные результаты</w:t>
      </w:r>
      <w:r w:rsidRPr="00267C5E">
        <w:rPr>
          <w:color w:val="000000"/>
          <w:sz w:val="24"/>
          <w:szCs w:val="24"/>
        </w:rPr>
        <w:t>: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 Развитие</w:t>
      </w:r>
      <w:r w:rsidRPr="00267C5E">
        <w:rPr>
          <w:i/>
          <w:i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любознательности, сообразительности при выполнении разнообразных заданий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проблемного и эвристического характера.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 Развитие внимательности, настойчивости, целеустремленности, умения преодолевать трудности,  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   качеств весьма важных в практической деятельности любого человека.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 Воспитание чувства справедливости, ответственности.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color w:val="000000"/>
          <w:sz w:val="24"/>
          <w:szCs w:val="24"/>
        </w:rPr>
        <w:t>- Развитие самостоятельности суждений, независимости и нестандартности мышления.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267C5E">
        <w:rPr>
          <w:b/>
          <w:bCs/>
          <w:color w:val="000000"/>
          <w:sz w:val="24"/>
          <w:szCs w:val="24"/>
        </w:rPr>
        <w:t>Метапредметные результаты</w:t>
      </w:r>
      <w:r w:rsidRPr="00267C5E">
        <w:rPr>
          <w:color w:val="000000"/>
          <w:sz w:val="24"/>
          <w:szCs w:val="24"/>
        </w:rPr>
        <w:t>: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Сравнение</w:t>
      </w:r>
      <w:r w:rsidRPr="00267C5E">
        <w:rPr>
          <w:i/>
          <w:i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разных приемов действий, выбор удобных способов для выполнения конкретного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задания.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Моделирование</w:t>
      </w:r>
      <w:r w:rsidRPr="00267C5E">
        <w:rPr>
          <w:i/>
          <w:i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в процессе совместного обсуждения алгоритма решения числового кроссворда;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использование его в ходе самостоятельной работы.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Применение</w:t>
      </w:r>
      <w:r w:rsidRPr="00267C5E">
        <w:rPr>
          <w:i/>
          <w:i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изученных способов учебной работы и приёмов вычислений для работы с  числовыми головоломками.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Анализ правил игры.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Действие в соответствии с заданными правилами.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Включение</w:t>
      </w:r>
      <w:r w:rsidRPr="00267C5E">
        <w:rPr>
          <w:i/>
          <w:i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в групповую работу.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Участие в обсуждении проблемных вопросов, высказывание собственного мнения и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аргументирование его.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Аргументирование своей позиции в коммуникации, учёт разных мнений, использование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критериев для обоснования своего суждения.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Сопоставление полученного результата с заданным условием. Контролирование своей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деятельности: обнаружение и исправление ошибок.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Анализ текста задачи: ориентирование в тексте, выделение условия и вопроса, данных и искомых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чисел (величин).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Поиск и выбор необходимой информации, содержащейся в тексте задачи, на рисунке или в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таблице, для ответа на заданные вопросы.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Моделирование ситуации, описанной в тексте задачи.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Использование соответствующих знаково-символических средств для моделирования ситуации.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Конструирование последовательности «шагов» (алгоритм) решения задачи.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Объяснение (обоснование) выполняемых и выполненных действий.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Воспроизведение способа решения задачи.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Анализ предложенных вариантов решения задачи, выбор из них верных.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Выбор наиболее эффективного способа решения задачи.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Оценка предъявленного готового решения задачи (верно, неверно).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Участие в учебном диалоге, оценка процесса поиска и результатов решения задачи.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Конструирование несложных задач.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Выделение</w:t>
      </w:r>
      <w:r w:rsidRPr="00267C5E">
        <w:rPr>
          <w:b/>
          <w:b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фигуры заданной формы на сложном чертеже</w:t>
      </w:r>
      <w:r w:rsidRPr="00267C5E">
        <w:rPr>
          <w:b/>
          <w:bCs/>
          <w:color w:val="000000"/>
          <w:sz w:val="24"/>
          <w:szCs w:val="24"/>
        </w:rPr>
        <w:t>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Анализ</w:t>
      </w:r>
      <w:r w:rsidRPr="00267C5E">
        <w:rPr>
          <w:b/>
          <w:b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расположения деталей (танов, треугольников, уголков, спичек) в исходной конструкции.</w:t>
      </w:r>
      <w:r w:rsidRPr="00267C5E">
        <w:rPr>
          <w:b/>
          <w:bCs/>
          <w:color w:val="000000"/>
          <w:sz w:val="24"/>
          <w:szCs w:val="24"/>
        </w:rPr>
        <w:t> 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Составление</w:t>
      </w:r>
      <w:r w:rsidRPr="00267C5E">
        <w:rPr>
          <w:b/>
          <w:bCs/>
          <w:color w:val="000000"/>
          <w:sz w:val="24"/>
          <w:szCs w:val="24"/>
        </w:rPr>
        <w:t> </w:t>
      </w:r>
      <w:r w:rsidRPr="00267C5E">
        <w:rPr>
          <w:color w:val="000000"/>
          <w:sz w:val="24"/>
          <w:szCs w:val="24"/>
        </w:rPr>
        <w:t>фигуры из частей. Определение места заданной детали в конструкции.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Выявление закономерности в расположении деталей; составление детали в соответствии с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заданным контуром конструкции.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Сопоставление полученного (промежуточного, итогового) результата с заданным условием.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Объяснение выбора деталей или способа действия при заданном условии.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- Анализ предложенных возможных вариантов верного решения.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lastRenderedPageBreak/>
        <w:t>- Осуществление развернутых действий контроля и самоконтроля: сравнивание построенной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267C5E">
        <w:rPr>
          <w:color w:val="000000"/>
          <w:sz w:val="24"/>
          <w:szCs w:val="24"/>
        </w:rPr>
        <w:t>   конструкции с образцом.</w:t>
      </w:r>
    </w:p>
    <w:p w:rsidR="008D32A3" w:rsidRDefault="008D32A3" w:rsidP="008D32A3">
      <w:pPr>
        <w:tabs>
          <w:tab w:val="left" w:pos="709"/>
        </w:tabs>
        <w:spacing w:before="160" w:after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1.3</w:t>
      </w:r>
      <w:r w:rsidR="00267C5E">
        <w:rPr>
          <w:i/>
          <w:sz w:val="24"/>
          <w:szCs w:val="24"/>
        </w:rPr>
        <w:t xml:space="preserve"> Место курса «Магия математики»</w:t>
      </w:r>
      <w:r>
        <w:rPr>
          <w:i/>
          <w:sz w:val="24"/>
          <w:szCs w:val="24"/>
        </w:rPr>
        <w:t xml:space="preserve"> в учебном плане </w:t>
      </w:r>
    </w:p>
    <w:p w:rsidR="00267C5E" w:rsidRDefault="00267C5E" w:rsidP="008D32A3">
      <w:pPr>
        <w:tabs>
          <w:tab w:val="left" w:pos="709"/>
        </w:tabs>
        <w:spacing w:before="160" w:after="60"/>
        <w:jc w:val="both"/>
        <w:rPr>
          <w:sz w:val="24"/>
          <w:szCs w:val="24"/>
          <w:shd w:val="clear" w:color="auto" w:fill="FFFFFF"/>
        </w:rPr>
      </w:pPr>
      <w:r w:rsidRPr="00267C5E">
        <w:rPr>
          <w:sz w:val="24"/>
          <w:szCs w:val="24"/>
          <w:shd w:val="clear" w:color="auto" w:fill="FFFFFF"/>
        </w:rPr>
        <w:t xml:space="preserve">Данная программа  занятий внеурочной деятельности </w:t>
      </w:r>
      <w:r w:rsidR="007E15C7">
        <w:rPr>
          <w:sz w:val="24"/>
          <w:szCs w:val="24"/>
          <w:shd w:val="clear" w:color="auto" w:fill="FFFFFF"/>
        </w:rPr>
        <w:t>предназначена для учащихся 7  «В</w:t>
      </w:r>
      <w:r w:rsidRPr="00267C5E">
        <w:rPr>
          <w:sz w:val="24"/>
          <w:szCs w:val="24"/>
          <w:shd w:val="clear" w:color="auto" w:fill="FFFFFF"/>
        </w:rPr>
        <w:t>» класса, проявляющих интерес и склонность к изучению математ</w:t>
      </w:r>
      <w:r>
        <w:rPr>
          <w:sz w:val="24"/>
          <w:szCs w:val="24"/>
          <w:shd w:val="clear" w:color="auto" w:fill="FFFFFF"/>
        </w:rPr>
        <w:t>ики. Программа  рассчитана на 68</w:t>
      </w:r>
      <w:r w:rsidRPr="00267C5E">
        <w:rPr>
          <w:sz w:val="24"/>
          <w:szCs w:val="24"/>
          <w:shd w:val="clear" w:color="auto" w:fill="FFFFFF"/>
        </w:rPr>
        <w:t xml:space="preserve"> часов. </w:t>
      </w:r>
      <w:r>
        <w:rPr>
          <w:sz w:val="24"/>
          <w:szCs w:val="24"/>
          <w:shd w:val="clear" w:color="auto" w:fill="FFFFFF"/>
        </w:rPr>
        <w:t>Занятия проводятся 2</w:t>
      </w:r>
      <w:r w:rsidRPr="00267C5E">
        <w:rPr>
          <w:sz w:val="24"/>
          <w:szCs w:val="24"/>
          <w:shd w:val="clear" w:color="auto" w:fill="FFFFFF"/>
        </w:rPr>
        <w:t xml:space="preserve"> раз</w:t>
      </w:r>
      <w:r>
        <w:rPr>
          <w:sz w:val="24"/>
          <w:szCs w:val="24"/>
          <w:shd w:val="clear" w:color="auto" w:fill="FFFFFF"/>
        </w:rPr>
        <w:t>а</w:t>
      </w:r>
      <w:r w:rsidRPr="00267C5E">
        <w:rPr>
          <w:sz w:val="24"/>
          <w:szCs w:val="24"/>
          <w:shd w:val="clear" w:color="auto" w:fill="FFFFFF"/>
        </w:rPr>
        <w:t xml:space="preserve"> в неделю.</w:t>
      </w:r>
    </w:p>
    <w:p w:rsidR="00167F82" w:rsidRDefault="00167F82" w:rsidP="008D32A3">
      <w:pPr>
        <w:tabs>
          <w:tab w:val="left" w:pos="709"/>
        </w:tabs>
        <w:spacing w:before="160" w:after="60"/>
        <w:jc w:val="both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 1.4 Планируемые результаты курса « Магия математики»</w:t>
      </w:r>
    </w:p>
    <w:p w:rsidR="00167F82" w:rsidRDefault="00167F82" w:rsidP="00167F82">
      <w:pPr>
        <w:tabs>
          <w:tab w:val="left" w:pos="709"/>
        </w:tabs>
        <w:spacing w:before="160" w:after="60"/>
        <w:jc w:val="both"/>
        <w:rPr>
          <w:sz w:val="24"/>
          <w:szCs w:val="24"/>
          <w:shd w:val="clear" w:color="auto" w:fill="FFFFFF"/>
        </w:rPr>
      </w:pPr>
      <w:r w:rsidRPr="00167F82">
        <w:rPr>
          <w:b/>
          <w:sz w:val="24"/>
          <w:szCs w:val="24"/>
          <w:shd w:val="clear" w:color="auto" w:fill="FFFFFF"/>
        </w:rPr>
        <w:t>Ученики научатся</w:t>
      </w:r>
      <w:r>
        <w:rPr>
          <w:sz w:val="24"/>
          <w:szCs w:val="24"/>
          <w:shd w:val="clear" w:color="auto" w:fill="FFFFFF"/>
        </w:rPr>
        <w:t xml:space="preserve"> :</w:t>
      </w:r>
    </w:p>
    <w:p w:rsidR="00167F82" w:rsidRDefault="00167F82" w:rsidP="00167F82">
      <w:pPr>
        <w:tabs>
          <w:tab w:val="left" w:pos="709"/>
        </w:tabs>
        <w:spacing w:before="160"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-</w:t>
      </w:r>
      <w:r w:rsidRPr="00167F82">
        <w:rPr>
          <w:color w:val="000000"/>
          <w:sz w:val="24"/>
          <w:szCs w:val="24"/>
        </w:rPr>
        <w:t>анализировать текст задачи: ориентироваться в тексте, выделять условие и заключение, да</w:t>
      </w:r>
      <w:r>
        <w:rPr>
          <w:color w:val="000000"/>
          <w:sz w:val="24"/>
          <w:szCs w:val="24"/>
        </w:rPr>
        <w:t xml:space="preserve">нные и искомые числа (величины); </w:t>
      </w:r>
    </w:p>
    <w:p w:rsidR="00167F82" w:rsidRDefault="00167F82" w:rsidP="00167F82">
      <w:pPr>
        <w:tabs>
          <w:tab w:val="left" w:pos="709"/>
        </w:tabs>
        <w:spacing w:before="160"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67F82">
        <w:rPr>
          <w:color w:val="000000"/>
          <w:sz w:val="24"/>
          <w:szCs w:val="24"/>
        </w:rPr>
        <w:t>искать и выбирать необходимую информацию, содержащуюся в тексте задачи, на</w:t>
      </w:r>
      <w:r>
        <w:rPr>
          <w:color w:val="000000"/>
          <w:sz w:val="24"/>
          <w:szCs w:val="24"/>
        </w:rPr>
        <w:t xml:space="preserve"> </w:t>
      </w:r>
      <w:r w:rsidRPr="00167F82">
        <w:rPr>
          <w:color w:val="000000"/>
          <w:sz w:val="24"/>
          <w:szCs w:val="24"/>
        </w:rPr>
        <w:t>рисунке или в таблице,</w:t>
      </w:r>
      <w:r>
        <w:rPr>
          <w:color w:val="000000"/>
          <w:sz w:val="24"/>
          <w:szCs w:val="24"/>
        </w:rPr>
        <w:t xml:space="preserve"> для ответа на заданные вопросы;</w:t>
      </w:r>
    </w:p>
    <w:p w:rsidR="00167F82" w:rsidRPr="00167F82" w:rsidRDefault="00167F82" w:rsidP="00167F82">
      <w:pPr>
        <w:tabs>
          <w:tab w:val="left" w:pos="709"/>
        </w:tabs>
        <w:spacing w:before="160" w:after="60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-</w:t>
      </w:r>
      <w:r w:rsidRPr="00167F82">
        <w:rPr>
          <w:color w:val="000000"/>
          <w:sz w:val="24"/>
          <w:szCs w:val="24"/>
        </w:rPr>
        <w:t>моделировать ситу</w:t>
      </w:r>
      <w:r>
        <w:rPr>
          <w:color w:val="000000"/>
          <w:sz w:val="24"/>
          <w:szCs w:val="24"/>
        </w:rPr>
        <w:t>ацию, описанную в тексте задачи;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конструировать последовательность «шагов» (а</w:t>
      </w:r>
      <w:r>
        <w:rPr>
          <w:color w:val="000000"/>
        </w:rPr>
        <w:t>лгоритм) решения сложной задачи;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обосновывать вып</w:t>
      </w:r>
      <w:r>
        <w:rPr>
          <w:color w:val="000000"/>
        </w:rPr>
        <w:t>олняемые и выполненные действия;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понимать уравнение как важнейшую математическую модель для описания и изучения</w:t>
      </w:r>
      <w:r>
        <w:rPr>
          <w:color w:val="000000"/>
        </w:rPr>
        <w:t xml:space="preserve"> </w:t>
      </w:r>
      <w:r w:rsidRPr="00167F82">
        <w:rPr>
          <w:color w:val="000000"/>
        </w:rPr>
        <w:t>разнообразных реальных ситуаций, решать текстовы</w:t>
      </w:r>
      <w:r>
        <w:rPr>
          <w:color w:val="000000"/>
        </w:rPr>
        <w:t>е задачи алгебраическим методом;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применять графические представления для исследования уравнений, исследования и решения систем уравнений с двумя переме</w:t>
      </w:r>
      <w:r>
        <w:rPr>
          <w:color w:val="000000"/>
        </w:rPr>
        <w:t>нными;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решать комбинаторные задачи на нахождени</w:t>
      </w:r>
      <w:r>
        <w:rPr>
          <w:color w:val="000000"/>
        </w:rPr>
        <w:t>е числа объектов или комбинаций;</w:t>
      </w:r>
    </w:p>
    <w:p w:rsid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использовать различные способы представления и анализа статистических данных</w:t>
      </w:r>
      <w:r>
        <w:rPr>
          <w:color w:val="000000"/>
        </w:rPr>
        <w:t>.</w:t>
      </w:r>
    </w:p>
    <w:p w:rsidR="00167F82" w:rsidRPr="00167F82" w:rsidRDefault="00167F82" w:rsidP="00167F82">
      <w:pPr>
        <w:pStyle w:val="a5"/>
        <w:shd w:val="clear" w:color="auto" w:fill="FFFFFF"/>
        <w:rPr>
          <w:b/>
          <w:color w:val="000000"/>
        </w:rPr>
      </w:pPr>
      <w:r w:rsidRPr="00167F82">
        <w:rPr>
          <w:b/>
          <w:color w:val="000000"/>
        </w:rPr>
        <w:t>Ученики получат возможность: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анализировать предложенные варианты решения</w:t>
      </w:r>
      <w:r>
        <w:rPr>
          <w:color w:val="000000"/>
        </w:rPr>
        <w:t xml:space="preserve"> задачи, выбирать из них верные;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выбирать наиболее эф</w:t>
      </w:r>
      <w:r>
        <w:rPr>
          <w:color w:val="000000"/>
        </w:rPr>
        <w:t>фективный способ решения задачи;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 xml:space="preserve">оценивать предъявленное готовое </w:t>
      </w:r>
      <w:r>
        <w:rPr>
          <w:color w:val="000000"/>
        </w:rPr>
        <w:t>решение задачи (верно, неверно);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использовать приемы, рационализирующие вычисления, приобрести привычку контролировать вычисления, выбирая</w:t>
      </w:r>
      <w:r>
        <w:rPr>
          <w:color w:val="000000"/>
        </w:rPr>
        <w:t xml:space="preserve"> подходящий для ситуации способ;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-овладеют</w:t>
      </w:r>
      <w:r w:rsidRPr="00167F82">
        <w:rPr>
          <w:color w:val="000000"/>
        </w:rPr>
        <w:t xml:space="preserve">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</w:t>
      </w:r>
      <w:r>
        <w:rPr>
          <w:color w:val="000000"/>
        </w:rPr>
        <w:t>практики;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применять графические представления для исследования уравнений, систем уравнений, со</w:t>
      </w:r>
      <w:r>
        <w:rPr>
          <w:color w:val="000000"/>
        </w:rPr>
        <w:t>держащих буквенные коэффициенты;</w:t>
      </w:r>
    </w:p>
    <w:p w:rsidR="00167F82" w:rsidRPr="00167F82" w:rsidRDefault="00167F82" w:rsidP="00167F82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167F82">
        <w:rPr>
          <w:color w:val="000000"/>
        </w:rPr>
        <w:t>приобрести опыт проведения случайных экспериментов, в том числе с помощью компьютерного моделирования, интерпретации их результат</w:t>
      </w:r>
      <w:r>
        <w:rPr>
          <w:color w:val="000000"/>
        </w:rPr>
        <w:t>ов;</w:t>
      </w:r>
    </w:p>
    <w:p w:rsidR="008514E4" w:rsidRPr="00167F82" w:rsidRDefault="00167F82" w:rsidP="00167F82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-</w:t>
      </w:r>
      <w:r w:rsidRPr="00167F82">
        <w:rPr>
          <w:color w:val="000000"/>
        </w:rPr>
        <w:t>некоторым</w:t>
      </w:r>
      <w:r>
        <w:rPr>
          <w:color w:val="000000"/>
        </w:rPr>
        <w:t>и</w:t>
      </w:r>
      <w:r w:rsidRPr="00167F82">
        <w:rPr>
          <w:color w:val="000000"/>
        </w:rPr>
        <w:t xml:space="preserve"> специальным приёмам решения комбинаторных задач</w:t>
      </w:r>
      <w:r>
        <w:rPr>
          <w:color w:val="000000"/>
        </w:rPr>
        <w:t>;</w:t>
      </w:r>
      <w:r w:rsidR="008514E4">
        <w:rPr>
          <w:color w:val="000000"/>
          <w:spacing w:val="-1"/>
          <w:sz w:val="23"/>
          <w:szCs w:val="23"/>
        </w:rPr>
        <w:t xml:space="preserve">  </w:t>
      </w:r>
    </w:p>
    <w:p w:rsidR="00267C5E" w:rsidRDefault="00267C5E" w:rsidP="001E690F">
      <w:pPr>
        <w:pStyle w:val="Standard"/>
        <w:rPr>
          <w:i/>
          <w:spacing w:val="-9"/>
          <w:sz w:val="24"/>
          <w:szCs w:val="24"/>
        </w:rPr>
      </w:pPr>
      <w:r>
        <w:rPr>
          <w:i/>
          <w:sz w:val="24"/>
          <w:szCs w:val="24"/>
        </w:rPr>
        <w:t>1.</w:t>
      </w:r>
      <w:r w:rsidR="00167F82">
        <w:rPr>
          <w:i/>
          <w:sz w:val="24"/>
          <w:szCs w:val="24"/>
        </w:rPr>
        <w:t>5</w:t>
      </w:r>
      <w:r w:rsidR="001E690F" w:rsidRPr="001E690F">
        <w:rPr>
          <w:i/>
          <w:sz w:val="24"/>
          <w:szCs w:val="24"/>
        </w:rPr>
        <w:t xml:space="preserve">  </w:t>
      </w:r>
      <w:r w:rsidR="001E690F" w:rsidRPr="001E690F">
        <w:rPr>
          <w:i/>
          <w:spacing w:val="-9"/>
          <w:sz w:val="24"/>
          <w:szCs w:val="24"/>
        </w:rPr>
        <w:t>Формы и методы контроля достижения планируемых результатов</w:t>
      </w:r>
      <w:r w:rsidR="001E690F">
        <w:rPr>
          <w:i/>
          <w:spacing w:val="-9"/>
          <w:sz w:val="24"/>
          <w:szCs w:val="24"/>
        </w:rPr>
        <w:t>.</w:t>
      </w:r>
    </w:p>
    <w:p w:rsidR="00267C5E" w:rsidRPr="00267C5E" w:rsidRDefault="00267C5E" w:rsidP="00267C5E">
      <w:pPr>
        <w:widowControl/>
        <w:shd w:val="clear" w:color="auto" w:fill="FFFFFF"/>
        <w:autoSpaceDE/>
        <w:autoSpaceDN/>
        <w:adjustRightInd/>
        <w:ind w:left="66" w:firstLine="568"/>
        <w:jc w:val="both"/>
        <w:rPr>
          <w:rFonts w:ascii="Calibri" w:hAnsi="Calibri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При оценивании достижений планируемых результатов, используются следующие </w:t>
      </w:r>
      <w:r w:rsidRPr="00267C5E">
        <w:rPr>
          <w:b/>
          <w:bCs/>
          <w:color w:val="000000"/>
          <w:sz w:val="24"/>
          <w:szCs w:val="24"/>
        </w:rPr>
        <w:t>формы, методы и виды оценки: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письменные и устные проверочные работы;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проекты, практические и творческие работы;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самооценка ученика по принятым формам (например, лист с вопросами по саморефлексии конкретной деятельности);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результаты достижений учеников с оформлением на стенде, в виде устного сообщения или индивидуального листа оценки;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67C5E" w:rsidRPr="00267C5E" w:rsidRDefault="00267C5E" w:rsidP="00267C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firstLine="568"/>
        <w:jc w:val="both"/>
        <w:rPr>
          <w:rFonts w:ascii="Calibri" w:hAnsi="Calibri" w:cs="Arial"/>
          <w:color w:val="000000"/>
          <w:sz w:val="22"/>
          <w:szCs w:val="22"/>
        </w:rPr>
      </w:pPr>
      <w:r w:rsidRPr="00267C5E">
        <w:rPr>
          <w:color w:val="000000"/>
          <w:sz w:val="24"/>
          <w:szCs w:val="24"/>
        </w:rPr>
        <w:t>использование новых форм контроля результатов: целенаправленное наблюдение (фиксация проявляемых учениками действий и качеств по заданным параметрам).</w:t>
      </w:r>
    </w:p>
    <w:p w:rsidR="00267C5E" w:rsidRDefault="00267C5E" w:rsidP="001E690F">
      <w:pPr>
        <w:pStyle w:val="Standard"/>
        <w:rPr>
          <w:i/>
          <w:spacing w:val="-9"/>
          <w:sz w:val="24"/>
          <w:szCs w:val="24"/>
        </w:rPr>
      </w:pPr>
    </w:p>
    <w:p w:rsidR="00B2078C" w:rsidRPr="00167F82" w:rsidRDefault="00B2078C" w:rsidP="00167F82">
      <w:pPr>
        <w:pStyle w:val="a7"/>
        <w:numPr>
          <w:ilvl w:val="0"/>
          <w:numId w:val="1"/>
        </w:numPr>
        <w:spacing w:after="160" w:line="259" w:lineRule="auto"/>
        <w:jc w:val="center"/>
        <w:rPr>
          <w:b/>
          <w:color w:val="000000"/>
          <w:sz w:val="27"/>
          <w:szCs w:val="27"/>
        </w:rPr>
      </w:pPr>
      <w:r w:rsidRPr="00167F82">
        <w:rPr>
          <w:b/>
          <w:color w:val="000000"/>
          <w:sz w:val="27"/>
          <w:szCs w:val="27"/>
        </w:rPr>
        <w:t>СОДЕРЖАНИЕ УЧЕБНОГО КУРСА</w:t>
      </w:r>
    </w:p>
    <w:p w:rsidR="00167F82" w:rsidRPr="00167F82" w:rsidRDefault="00167F82" w:rsidP="00167F82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Pr="00167F82">
        <w:rPr>
          <w:b/>
          <w:bCs/>
          <w:color w:val="000000"/>
          <w:sz w:val="24"/>
          <w:szCs w:val="24"/>
        </w:rPr>
        <w:t>1. Числа и вычисления</w:t>
      </w:r>
    </w:p>
    <w:p w:rsidR="00167F82" w:rsidRPr="00167F82" w:rsidRDefault="00167F82" w:rsidP="00167F82">
      <w:pPr>
        <w:shd w:val="clear" w:color="auto" w:fill="FFFFFF"/>
        <w:rPr>
          <w:color w:val="000000"/>
        </w:rPr>
      </w:pPr>
      <w:r w:rsidRPr="00167F82">
        <w:rPr>
          <w:color w:val="000000"/>
          <w:sz w:val="24"/>
          <w:szCs w:val="24"/>
        </w:rPr>
        <w:t>Чётные и нечётные числа. Сумма и произведение чётных чисел, нечётных чисел, чётных и нечётных чисел. Восстановление цифр при сложении, вычитании, умножении. Игра «Лесенка». Игра «Попробуй, сосчитай». Игра «Отгадай задуманное число ». Игра «Стёртая цифра». Игра «Кубики». Игра «Не ошибись!» Числа в квадрате. Задачи на отгадывание чисел. Задачи на делимость чисел.</w:t>
      </w:r>
    </w:p>
    <w:p w:rsidR="00167F82" w:rsidRPr="00167F82" w:rsidRDefault="00167F82" w:rsidP="00167F82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Pr="00167F82">
        <w:rPr>
          <w:b/>
          <w:bCs/>
          <w:color w:val="000000"/>
          <w:sz w:val="24"/>
          <w:szCs w:val="24"/>
        </w:rPr>
        <w:t>2. Задачи</w:t>
      </w:r>
    </w:p>
    <w:p w:rsidR="00167F82" w:rsidRDefault="00167F82" w:rsidP="00167F82">
      <w:pPr>
        <w:shd w:val="clear" w:color="auto" w:fill="FFFFFF"/>
        <w:rPr>
          <w:color w:val="000000"/>
        </w:rPr>
      </w:pPr>
      <w:r w:rsidRPr="00167F82">
        <w:rPr>
          <w:color w:val="000000"/>
          <w:sz w:val="24"/>
          <w:szCs w:val="24"/>
        </w:rPr>
        <w:t>Задачи на движение. Логические задачи. Задачи со спичками. Задачи на переливание. Задачи на перекладывание предметов. Задачи на взвешивание. Проверка наблюдательности. Задачи на комбинации и расположения. Графы в решении задач. Принцип Дирихле. Задачи на проценты.</w:t>
      </w:r>
    </w:p>
    <w:p w:rsidR="00167F82" w:rsidRPr="00167F82" w:rsidRDefault="00095608" w:rsidP="00167F82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167F82" w:rsidRPr="00167F82">
        <w:rPr>
          <w:b/>
          <w:bCs/>
          <w:color w:val="000000"/>
          <w:sz w:val="24"/>
          <w:szCs w:val="24"/>
        </w:rPr>
        <w:t>3. Геометрические фигуры</w:t>
      </w:r>
    </w:p>
    <w:p w:rsidR="00167F82" w:rsidRDefault="00167F82" w:rsidP="00167F82">
      <w:pPr>
        <w:shd w:val="clear" w:color="auto" w:fill="FFFFFF"/>
        <w:rPr>
          <w:color w:val="000000"/>
          <w:sz w:val="24"/>
          <w:szCs w:val="24"/>
        </w:rPr>
      </w:pPr>
      <w:r w:rsidRPr="00167F82">
        <w:rPr>
          <w:color w:val="000000"/>
          <w:sz w:val="24"/>
          <w:szCs w:val="24"/>
        </w:rPr>
        <w:t>Проверка наблюдательности: сопоставление геометрических фигур. Разделение геометрических фигур на части. Танграм. Нахождение площади фигур. Нахождение объёма фигур. Геометрические головоломки. Равные геометрические фигуры. Топологические опыты. Математическое моделирование. Лист Мёбиуса.</w:t>
      </w:r>
    </w:p>
    <w:p w:rsidR="00D0352E" w:rsidRDefault="00D0352E" w:rsidP="00167F82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D0352E">
        <w:rPr>
          <w:b/>
          <w:color w:val="000000"/>
          <w:sz w:val="24"/>
          <w:szCs w:val="24"/>
        </w:rPr>
        <w:t xml:space="preserve">Подведение итогов </w:t>
      </w:r>
    </w:p>
    <w:p w:rsidR="00D0352E" w:rsidRPr="00D0352E" w:rsidRDefault="00D0352E" w:rsidP="00167F82">
      <w:pPr>
        <w:shd w:val="clear" w:color="auto" w:fill="FFFFFF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</w:t>
      </w:r>
    </w:p>
    <w:p w:rsidR="00167F82" w:rsidRPr="00D0352E" w:rsidRDefault="0012130C" w:rsidP="00D0352E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Математический кроссворд</w:t>
      </w:r>
      <w:r w:rsidR="00D0352E" w:rsidRPr="00D0352E">
        <w:rPr>
          <w:color w:val="000000"/>
          <w:sz w:val="24"/>
          <w:szCs w:val="24"/>
        </w:rPr>
        <w:t>. Интеллектуальный марафон</w:t>
      </w:r>
      <w:r>
        <w:rPr>
          <w:color w:val="000000"/>
          <w:sz w:val="24"/>
          <w:szCs w:val="24"/>
        </w:rPr>
        <w:t>.</w:t>
      </w:r>
      <w:r w:rsidR="00D0352E" w:rsidRPr="00D0352E">
        <w:rPr>
          <w:color w:val="000000"/>
          <w:sz w:val="24"/>
          <w:szCs w:val="24"/>
        </w:rPr>
        <w:t xml:space="preserve"> Геометрическая викторина,</w:t>
      </w:r>
      <w:r>
        <w:rPr>
          <w:color w:val="000000"/>
          <w:sz w:val="24"/>
          <w:szCs w:val="24"/>
        </w:rPr>
        <w:t xml:space="preserve"> Игра «</w:t>
      </w:r>
      <w:r w:rsidR="00D0352E" w:rsidRPr="00D0352E">
        <w:rPr>
          <w:color w:val="000000"/>
          <w:sz w:val="24"/>
          <w:szCs w:val="24"/>
        </w:rPr>
        <w:t>Математический поезд»</w:t>
      </w:r>
      <w:r>
        <w:rPr>
          <w:color w:val="000000"/>
          <w:sz w:val="24"/>
          <w:szCs w:val="24"/>
        </w:rPr>
        <w:t xml:space="preserve"> .</w:t>
      </w:r>
      <w:r w:rsidR="00D0352E" w:rsidRPr="00D0352E">
        <w:rPr>
          <w:color w:val="000000"/>
          <w:sz w:val="24"/>
          <w:szCs w:val="24"/>
        </w:rPr>
        <w:t xml:space="preserve">Арифметические ребусы. </w:t>
      </w:r>
      <w:r>
        <w:rPr>
          <w:color w:val="000000"/>
          <w:sz w:val="24"/>
          <w:szCs w:val="24"/>
        </w:rPr>
        <w:t>Математические головоломки.</w:t>
      </w:r>
      <w:r w:rsidR="00D0352E" w:rsidRPr="00D0352E">
        <w:rPr>
          <w:color w:val="000000"/>
          <w:sz w:val="24"/>
          <w:szCs w:val="24"/>
        </w:rPr>
        <w:t xml:space="preserve"> Подведение итогов</w:t>
      </w:r>
      <w:r>
        <w:rPr>
          <w:color w:val="000000"/>
          <w:sz w:val="24"/>
          <w:szCs w:val="24"/>
        </w:rPr>
        <w:t>.</w:t>
      </w:r>
    </w:p>
    <w:p w:rsidR="0024280E" w:rsidRPr="0024280E" w:rsidRDefault="0024280E" w:rsidP="0024280E">
      <w:pPr>
        <w:spacing w:after="160" w:line="259" w:lineRule="auto"/>
        <w:ind w:left="720"/>
        <w:rPr>
          <w:sz w:val="24"/>
          <w:szCs w:val="23"/>
        </w:rPr>
      </w:pPr>
    </w:p>
    <w:p w:rsidR="001E690F" w:rsidRDefault="001E690F" w:rsidP="001E690F">
      <w:pPr>
        <w:spacing w:after="160" w:line="259" w:lineRule="auto"/>
        <w:ind w:left="7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Ш.</w:t>
      </w:r>
      <w:r w:rsidRPr="001E690F">
        <w:rPr>
          <w:b/>
          <w:color w:val="000000"/>
          <w:sz w:val="27"/>
          <w:szCs w:val="27"/>
        </w:rPr>
        <w:t>ТЕМАТИЧЕСКОЕ ПЛАНИРОВАНИЕ</w:t>
      </w:r>
    </w:p>
    <w:tbl>
      <w:tblPr>
        <w:tblW w:w="102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4"/>
        <w:gridCol w:w="5840"/>
        <w:gridCol w:w="853"/>
      </w:tblGrid>
      <w:tr w:rsidR="001E690F" w:rsidTr="00D0352E">
        <w:trPr>
          <w:trHeight w:val="682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тем, входящих</w:t>
            </w:r>
          </w:p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раздел программы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К-во</w:t>
            </w:r>
          </w:p>
          <w:p w:rsidR="001E690F" w:rsidRDefault="001E690F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</w:tr>
      <w:tr w:rsidR="009A3DDC" w:rsidTr="00D0352E">
        <w:trPr>
          <w:trHeight w:val="225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095608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Глава 1. </w:t>
            </w:r>
            <w:r w:rsidR="00095608" w:rsidRPr="00167F82">
              <w:rPr>
                <w:b/>
                <w:bCs/>
                <w:color w:val="000000"/>
                <w:sz w:val="24"/>
                <w:szCs w:val="24"/>
              </w:rPr>
              <w:t>Числа и вычисления</w:t>
            </w:r>
            <w:r w:rsidR="0025566D">
              <w:rPr>
                <w:b/>
                <w:bCs/>
                <w:color w:val="000000"/>
                <w:sz w:val="24"/>
                <w:szCs w:val="24"/>
              </w:rPr>
              <w:t xml:space="preserve"> (12</w:t>
            </w:r>
            <w:r w:rsidR="00095608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C13076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Числа и закономерности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95608" w:rsidTr="00D0352E">
        <w:trPr>
          <w:trHeight w:val="225"/>
          <w:jc w:val="center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095608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0956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5608">
              <w:rPr>
                <w:color w:val="000000"/>
              </w:rPr>
              <w:t>Системы счисления.</w:t>
            </w:r>
            <w:r>
              <w:rPr>
                <w:color w:val="000000"/>
              </w:rPr>
              <w:t xml:space="preserve"> </w:t>
            </w:r>
            <w:r w:rsidRPr="00095608">
              <w:rPr>
                <w:color w:val="000000"/>
              </w:rPr>
              <w:t>Почему нашу запись называют десятичной?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95608" w:rsidTr="00D0352E">
        <w:trPr>
          <w:trHeight w:val="225"/>
          <w:jc w:val="center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095608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0956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5608">
              <w:rPr>
                <w:color w:val="000000"/>
                <w:shd w:val="clear" w:color="auto" w:fill="FFFFFF"/>
              </w:rPr>
              <w:t>Развитие нумерации на Руси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275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Чётные и нечётные числа. Сумма и произведение чётных чисел, нечётных чисел, чётных и нечётных чисел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A3DDC" w:rsidTr="00D0352E">
        <w:trPr>
          <w:trHeight w:val="141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Восстановление цифр при сложении, вычитании, умножении. Игра «Стёртая цифра»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131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Числовые фокусы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Игра «Лесенка».  Игра «Попробуй, сосчитай»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Магические квадраты (числа в квадрате)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отгадывание чисел.  Игра «Отгадай задуманное число».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A3DDC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9A3DDC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DDC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делимость чисел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DC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C13076" w:rsidRDefault="00EB20FF" w:rsidP="00095608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Глава 2 . </w:t>
            </w:r>
            <w:r w:rsidR="00095608">
              <w:rPr>
                <w:b/>
                <w:sz w:val="24"/>
                <w:szCs w:val="24"/>
                <w:lang w:eastAsia="ru-RU"/>
              </w:rPr>
              <w:t>Задачи</w:t>
            </w:r>
          </w:p>
          <w:p w:rsidR="00EB20FF" w:rsidRPr="00C13076" w:rsidRDefault="0025566D" w:rsidP="00EB20FF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 w:rsidR="00ED26C0">
              <w:rPr>
                <w:b/>
                <w:sz w:val="24"/>
                <w:szCs w:val="24"/>
                <w:lang w:eastAsia="ru-RU"/>
              </w:rPr>
              <w:t>29</w:t>
            </w:r>
            <w:r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движение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логических задачи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095608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со спичками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переливания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взвешивания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B20FF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Default="00EB20FF" w:rsidP="001E690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0FF" w:rsidRPr="00095608" w:rsidRDefault="00095608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перекладывание предметов. Проверка наблюдательности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0FF" w:rsidRPr="00C13076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13CBA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Default="00613CBA" w:rsidP="00613CBA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Default="00613CBA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BA" w:rsidRPr="00095608" w:rsidRDefault="00095608" w:rsidP="00613CBA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комбинации и расположения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13CBA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Default="00613CBA" w:rsidP="00613CBA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Default="00613CBA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BA" w:rsidRPr="00095608" w:rsidRDefault="00095608" w:rsidP="00613CBA">
            <w:pPr>
              <w:pStyle w:val="Standard"/>
              <w:rPr>
                <w:sz w:val="24"/>
                <w:szCs w:val="24"/>
                <w:lang w:eastAsia="ru-RU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Графы в решении задач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CBA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Принцип Дирихле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Задачи на проценты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старинных задач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52"/>
              <w:gridCol w:w="1548"/>
            </w:tblGrid>
            <w:tr w:rsidR="00095608" w:rsidRPr="00095608" w:rsidTr="00095608">
              <w:tc>
                <w:tcPr>
                  <w:tcW w:w="4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5608" w:rsidRPr="00095608" w:rsidRDefault="00095608" w:rsidP="0009560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095608">
                    <w:rPr>
                      <w:color w:val="000000"/>
                      <w:sz w:val="24"/>
                      <w:szCs w:val="24"/>
                    </w:rPr>
                    <w:t>Решение занимательных задач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5608" w:rsidRPr="00095608" w:rsidRDefault="00095608" w:rsidP="00095608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 - шуток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смекалку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задач конкурса - игры «Кенгуру»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95608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Default="00095608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608" w:rsidRPr="00095608" w:rsidRDefault="00095608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608">
              <w:rPr>
                <w:color w:val="000000"/>
                <w:sz w:val="24"/>
                <w:szCs w:val="24"/>
                <w:shd w:val="clear" w:color="auto" w:fill="FFFFFF"/>
              </w:rPr>
              <w:t>Решение олимпиадных задач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08" w:rsidRPr="0025566D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25566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D26C0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095608" w:rsidRDefault="00ED26C0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Математическая карусель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25566D" w:rsidRDefault="00ED26C0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272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613CBA"/>
        </w:tc>
        <w:tc>
          <w:tcPr>
            <w:tcW w:w="28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613CBA"/>
        </w:tc>
        <w:tc>
          <w:tcPr>
            <w:tcW w:w="5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Default="00ED26C0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Игра « Где логика»</w:t>
            </w:r>
          </w:p>
        </w:tc>
        <w:tc>
          <w:tcPr>
            <w:tcW w:w="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389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EB20FF" w:rsidRDefault="0025566D" w:rsidP="00095608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Глава 3 . Геометрические фигуры (20ч)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Проверка наблюдательности: сопоставление геометрических фигур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Разделение геометрических фигур на части. Задачи на разрезание и складывание фигур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Танграм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Что такое - Геометрия на клетчатой бумаге. Формула Пика.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ешения одной геометрической задачи на доказательство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450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Нахождение площади фигур. Нахождение объёма фигур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25566D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Геометрические головоломки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Default="00ED26C0" w:rsidP="00EB20FF"/>
          <w:p w:rsidR="00ED26C0" w:rsidRPr="00ED26C0" w:rsidRDefault="00ED26C0" w:rsidP="00ED26C0">
            <w:pPr>
              <w:jc w:val="center"/>
              <w:rPr>
                <w:b/>
                <w:sz w:val="24"/>
                <w:szCs w:val="24"/>
              </w:rPr>
            </w:pPr>
            <w:r w:rsidRPr="00ED26C0">
              <w:rPr>
                <w:b/>
                <w:sz w:val="24"/>
                <w:szCs w:val="24"/>
              </w:rPr>
              <w:t>Глава 4. Подведение итогов</w:t>
            </w:r>
            <w:r>
              <w:rPr>
                <w:b/>
                <w:sz w:val="24"/>
                <w:szCs w:val="24"/>
              </w:rPr>
              <w:t xml:space="preserve"> (7ч)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25566D">
            <w:pPr>
              <w:pStyle w:val="a7"/>
              <w:spacing w:after="0"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решения одной геометрической задачи на доказательство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25566D" w:rsidRDefault="0025566D" w:rsidP="00EB20F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Топологические опыты. Математическое моделирование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6D" w:rsidRPr="0025566D" w:rsidRDefault="0025566D" w:rsidP="00613CBA">
            <w:pPr>
              <w:pStyle w:val="Standard"/>
              <w:rPr>
                <w:sz w:val="24"/>
                <w:szCs w:val="24"/>
                <w:lang w:eastAsia="ru-RU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Топологические опыты. Лист Мёбиуса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C13076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6D" w:rsidRPr="0025566D" w:rsidRDefault="0025566D" w:rsidP="00613CBA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Тайна « золотого сечения»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C13076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5566D" w:rsidTr="00D0352E">
        <w:trPr>
          <w:trHeight w:val="272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613CBA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6D" w:rsidRPr="0025566D" w:rsidRDefault="0025566D" w:rsidP="00613CBA">
            <w:pPr>
              <w:pStyle w:val="Standard"/>
              <w:rPr>
                <w:sz w:val="24"/>
                <w:szCs w:val="24"/>
                <w:lang w:eastAsia="ru-RU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Проект «Геометрия вокруг нас»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ED26C0" w:rsidRDefault="0025566D" w:rsidP="00613CBA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 w:rsidRPr="00ED26C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5566D" w:rsidTr="00D0352E">
        <w:trPr>
          <w:trHeight w:val="374"/>
          <w:jc w:val="center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EB20FF" w:rsidRDefault="0025566D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6D" w:rsidRPr="0025566D" w:rsidRDefault="0025566D" w:rsidP="001E690F">
            <w:pPr>
              <w:pStyle w:val="Standard"/>
              <w:rPr>
                <w:sz w:val="24"/>
                <w:szCs w:val="24"/>
                <w:lang w:eastAsia="ru-RU"/>
              </w:rPr>
            </w:pPr>
            <w:r w:rsidRPr="0025566D">
              <w:rPr>
                <w:color w:val="000000"/>
                <w:sz w:val="24"/>
                <w:szCs w:val="24"/>
                <w:shd w:val="clear" w:color="auto" w:fill="FFFFFF"/>
              </w:rPr>
              <w:t>Проект «Построение фигур. Паркеты»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25566D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Математический кроссворд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25566D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ED26C0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26C0">
              <w:rPr>
                <w:color w:val="000000"/>
                <w:sz w:val="24"/>
                <w:szCs w:val="24"/>
                <w:shd w:val="clear" w:color="auto" w:fill="FFFFFF"/>
              </w:rPr>
              <w:t>Геометрическая викторина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ED26C0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Игра « Математический поезд»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26C0">
              <w:rPr>
                <w:color w:val="000000"/>
                <w:sz w:val="24"/>
                <w:szCs w:val="24"/>
                <w:shd w:val="clear" w:color="auto" w:fill="FFFFFF"/>
              </w:rPr>
              <w:t>Арифметические ребусы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ED26C0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26C0">
              <w:rPr>
                <w:color w:val="000000"/>
                <w:sz w:val="24"/>
                <w:szCs w:val="24"/>
                <w:shd w:val="clear" w:color="auto" w:fill="FFFFFF"/>
              </w:rPr>
              <w:t>Математические головоломки.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D26C0" w:rsidTr="00D0352E">
        <w:trPr>
          <w:trHeight w:val="374"/>
          <w:jc w:val="center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5A795B">
            <w:pPr>
              <w:pStyle w:val="Standard"/>
              <w:widowControl w:val="0"/>
              <w:numPr>
                <w:ilvl w:val="0"/>
                <w:numId w:val="7"/>
              </w:numPr>
              <w:tabs>
                <w:tab w:val="clear" w:pos="709"/>
              </w:tabs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Pr="00EB20FF" w:rsidRDefault="00ED26C0" w:rsidP="00613CBA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6C0" w:rsidRPr="00ED26C0" w:rsidRDefault="00ED26C0" w:rsidP="001E690F">
            <w:pPr>
              <w:pStyle w:val="Standard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6C0" w:rsidRDefault="00ED26C0" w:rsidP="001E690F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5566D" w:rsidTr="00D0352E">
        <w:trPr>
          <w:trHeight w:val="373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>
            <w:pPr>
              <w:pStyle w:val="Standard"/>
              <w:ind w:left="607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Default="0025566D" w:rsidP="00EB20FF"/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6D" w:rsidRPr="00EB20FF" w:rsidRDefault="0025566D" w:rsidP="00EB20FF">
            <w:pPr>
              <w:pStyle w:val="Standard"/>
              <w:rPr>
                <w:b/>
                <w:sz w:val="24"/>
                <w:szCs w:val="24"/>
                <w:lang w:eastAsia="ru-RU"/>
              </w:rPr>
            </w:pPr>
            <w:r w:rsidRPr="00EB20FF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6D" w:rsidRPr="00EB20FF" w:rsidRDefault="0025566D" w:rsidP="00EB20FF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E690F" w:rsidRDefault="001E690F" w:rsidP="001E690F">
      <w:pPr>
        <w:spacing w:after="160" w:line="259" w:lineRule="auto"/>
        <w:ind w:left="720"/>
        <w:rPr>
          <w:b/>
          <w:color w:val="000000"/>
          <w:sz w:val="27"/>
          <w:szCs w:val="27"/>
        </w:rPr>
      </w:pPr>
    </w:p>
    <w:p w:rsidR="001E690F" w:rsidRPr="00D0352E" w:rsidRDefault="00D0352E" w:rsidP="00D0352E">
      <w:pPr>
        <w:spacing w:after="160" w:line="259" w:lineRule="auto"/>
        <w:ind w:left="283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IV</w:t>
      </w:r>
      <w:r w:rsidRPr="00D0352E">
        <w:rPr>
          <w:b/>
          <w:color w:val="000000"/>
          <w:sz w:val="27"/>
          <w:szCs w:val="27"/>
        </w:rPr>
        <w:t>.</w:t>
      </w:r>
      <w:r w:rsidR="008113EE" w:rsidRPr="00D0352E">
        <w:rPr>
          <w:b/>
          <w:color w:val="000000"/>
          <w:sz w:val="27"/>
          <w:szCs w:val="27"/>
        </w:rPr>
        <w:t>ПЕРЕЧЕНЬ УЧЕБНО-МЕТОДИЧЕСКОГО И МАТЕРИАЛЬНО-ТЕХНИЧЕСКОГО ОБЕСПЕЧЕНИЯ ОБРАЗОВАТЕЛЬНОГО ПРОЦЕССА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Депман И.Я.</w:t>
      </w:r>
      <w:r w:rsidRPr="00ED26C0">
        <w:rPr>
          <w:color w:val="000000"/>
          <w:sz w:val="24"/>
          <w:szCs w:val="24"/>
        </w:rPr>
        <w:t> За страницами учебника математики.: пособие для учащихся 5-6 кл. сред. шк. / И.Я. Депман, Н.Я Виленкин. – М.: Просвещение,1989.-278.с.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Аменицкий Н.И., Сахаров. И.П</w:t>
      </w:r>
      <w:r w:rsidRPr="00ED26C0">
        <w:rPr>
          <w:color w:val="000000"/>
          <w:sz w:val="24"/>
          <w:szCs w:val="24"/>
        </w:rPr>
        <w:t>. Забавная арифметика.- М.: Наука. Гл ред. Физ-мат.лит., 1991.-128с.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Балаян Э.Н.</w:t>
      </w:r>
      <w:r w:rsidRPr="00ED26C0">
        <w:rPr>
          <w:color w:val="000000"/>
          <w:sz w:val="24"/>
          <w:szCs w:val="24"/>
        </w:rPr>
        <w:t> 750 лучших олимпиадных и занимательных задач по математике./Э.Н. Балаян .-Ростов н/Д: Феникс, 2014.-236с.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Канель-Белов. А.Я, Трепалин А.С., Ященко И.В</w:t>
      </w:r>
      <w:r w:rsidRPr="00ED26C0">
        <w:rPr>
          <w:color w:val="000000"/>
          <w:sz w:val="24"/>
          <w:szCs w:val="24"/>
        </w:rPr>
        <w:t>. Олимпиадный ковчег.-М.: МЦНМО, 2014.-56с.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Козлова Е.Г</w:t>
      </w:r>
      <w:r w:rsidRPr="00ED26C0">
        <w:rPr>
          <w:color w:val="000000"/>
          <w:sz w:val="24"/>
          <w:szCs w:val="24"/>
        </w:rPr>
        <w:t>. Сказки и подсказки ( задачи для математического кружка).- 8-е изд.. стереотип .-М.: МЦНМО, 2014.-168с.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Смит, Курт.</w:t>
      </w:r>
      <w:r w:rsidRPr="00ED26C0">
        <w:rPr>
          <w:color w:val="000000"/>
          <w:sz w:val="24"/>
          <w:szCs w:val="24"/>
        </w:rPr>
        <w:t> Задачки на математическую логику/ Курт Смит; пер с англ. Д.А. Курбатова. -М.: АСТ: Астрель, 2008,-95с.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color w:val="000000"/>
          <w:sz w:val="24"/>
          <w:szCs w:val="24"/>
        </w:rPr>
        <w:t>Магия чисел и фигур. Занимательные материалы по математике/ авт –сост. </w:t>
      </w:r>
      <w:r w:rsidRPr="00ED26C0">
        <w:rPr>
          <w:b/>
          <w:bCs/>
          <w:color w:val="000000"/>
          <w:sz w:val="24"/>
          <w:szCs w:val="24"/>
        </w:rPr>
        <w:t>В.В.Трошин</w:t>
      </w:r>
      <w:r w:rsidRPr="00ED26C0">
        <w:rPr>
          <w:color w:val="000000"/>
          <w:sz w:val="24"/>
          <w:szCs w:val="24"/>
        </w:rPr>
        <w:t>. - М.: глобус, 2007-382с.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color w:val="000000"/>
          <w:sz w:val="24"/>
          <w:szCs w:val="24"/>
        </w:rPr>
        <w:t>Сборник задач и занимательных упражнений по математике, 5-9 классы/</w:t>
      </w:r>
      <w:r w:rsidRPr="00ED26C0">
        <w:rPr>
          <w:b/>
          <w:bCs/>
          <w:color w:val="000000"/>
          <w:sz w:val="24"/>
          <w:szCs w:val="24"/>
        </w:rPr>
        <w:t>И.И. Баврин</w:t>
      </w:r>
      <w:r w:rsidRPr="00ED26C0">
        <w:rPr>
          <w:color w:val="000000"/>
          <w:sz w:val="24"/>
          <w:szCs w:val="24"/>
        </w:rPr>
        <w:t>. -М.: Гуманитарный изд. центр ВЛАДОС, 2014.-236с.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Перельман Я.И.</w:t>
      </w:r>
      <w:r w:rsidRPr="00ED26C0">
        <w:rPr>
          <w:color w:val="000000"/>
          <w:sz w:val="24"/>
          <w:szCs w:val="24"/>
        </w:rPr>
        <w:t> Живая математика.: матем. рассказы и головоломки/ Я.И.Перельман; под ред. В.Г.Болтянского.-15-е изд.М: Наука, 1994.-167с.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Перельман Я.И</w:t>
      </w:r>
      <w:r w:rsidRPr="00ED26C0">
        <w:rPr>
          <w:color w:val="000000"/>
          <w:sz w:val="24"/>
          <w:szCs w:val="24"/>
        </w:rPr>
        <w:t>. Занимательная арифметика./ Азбука для юных гениев: Я.И. Перельман, изд. Центрполиграф, М.:-2015.-224с.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Перельман Я.И</w:t>
      </w:r>
      <w:r w:rsidRPr="00ED26C0">
        <w:rPr>
          <w:color w:val="000000"/>
          <w:sz w:val="24"/>
          <w:szCs w:val="24"/>
        </w:rPr>
        <w:t>. Головоломки. Задачи. Фокусы. Развлечения./ занимательная наука в иллюстрациях. М.: Изд. АСТ., Аванта+ . 2015-192с.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Спивак..А.В</w:t>
      </w:r>
      <w:r w:rsidRPr="00ED26C0">
        <w:rPr>
          <w:color w:val="000000"/>
          <w:sz w:val="24"/>
          <w:szCs w:val="24"/>
        </w:rPr>
        <w:t>. Математический кружок.6-7 классы.-6-е изд., стереотип.- М.: МЦНМО, 2015.-128с.</w:t>
      </w:r>
    </w:p>
    <w:p w:rsidR="00ED26C0" w:rsidRP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Чулков П.В</w:t>
      </w:r>
      <w:r w:rsidRPr="00ED26C0">
        <w:rPr>
          <w:color w:val="000000"/>
          <w:sz w:val="24"/>
          <w:szCs w:val="24"/>
        </w:rPr>
        <w:t>. Математика. Школьные олимпиады 5-7 кл.: метод. пособие. М.:- Изд-во НЦ ЭНАС.2001.-88с</w:t>
      </w:r>
    </w:p>
    <w:p w:rsidR="00ED26C0" w:rsidRDefault="00ED26C0" w:rsidP="00ED26C0">
      <w:pPr>
        <w:widowControl/>
        <w:shd w:val="clear" w:color="auto" w:fill="FFFFFF"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ED26C0">
        <w:rPr>
          <w:b/>
          <w:bCs/>
          <w:color w:val="000000"/>
          <w:sz w:val="24"/>
          <w:szCs w:val="24"/>
        </w:rPr>
        <w:t>Цукарь А</w:t>
      </w:r>
      <w:r w:rsidRPr="00ED26C0">
        <w:rPr>
          <w:color w:val="000000"/>
          <w:sz w:val="24"/>
          <w:szCs w:val="24"/>
        </w:rPr>
        <w:t>.</w:t>
      </w:r>
      <w:r w:rsidRPr="00ED26C0">
        <w:rPr>
          <w:b/>
          <w:bCs/>
          <w:color w:val="000000"/>
          <w:sz w:val="24"/>
          <w:szCs w:val="24"/>
        </w:rPr>
        <w:t>Я</w:t>
      </w:r>
      <w:r w:rsidRPr="00ED26C0">
        <w:rPr>
          <w:color w:val="000000"/>
          <w:sz w:val="24"/>
          <w:szCs w:val="24"/>
        </w:rPr>
        <w:t>. Развитие пространственного воображения. Задания для учащихся.- СПб.: Издательство СОЮЗ, 2009.-144с.</w:t>
      </w:r>
    </w:p>
    <w:p w:rsidR="00ED26C0" w:rsidRPr="00ED26C0" w:rsidRDefault="00ED26C0" w:rsidP="00ED26C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D26C0">
        <w:rPr>
          <w:b/>
          <w:bCs/>
          <w:color w:val="000000"/>
        </w:rPr>
        <w:t>Электронные ресурсы</w:t>
      </w:r>
      <w:r w:rsidRPr="00ED26C0">
        <w:rPr>
          <w:color w:val="000000"/>
        </w:rPr>
        <w:t>.</w:t>
      </w:r>
    </w:p>
    <w:p w:rsidR="00ED26C0" w:rsidRPr="00ED26C0" w:rsidRDefault="00ED26C0" w:rsidP="00ED26C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D26C0">
        <w:rPr>
          <w:color w:val="000000"/>
        </w:rPr>
        <w:t>1.</w:t>
      </w:r>
      <w:r w:rsidRPr="00ED26C0">
        <w:rPr>
          <w:b/>
          <w:bCs/>
          <w:color w:val="000000"/>
        </w:rPr>
        <w:t>Единая коллекция цифровых образовательных ресурсов</w:t>
      </w:r>
      <w:r w:rsidRPr="00ED26C0">
        <w:rPr>
          <w:color w:val="000000"/>
        </w:rPr>
        <w:t>. [Электронный ресурс].- Режим доступа :</w:t>
      </w:r>
      <w:r w:rsidRPr="00ED26C0">
        <w:rPr>
          <w:color w:val="000000"/>
          <w:u w:val="single"/>
        </w:rPr>
        <w:t>http:school-collection.edu.ru/</w:t>
      </w:r>
    </w:p>
    <w:p w:rsidR="0056181F" w:rsidRDefault="00ED26C0" w:rsidP="00ED26C0">
      <w:pPr>
        <w:pStyle w:val="a5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ED26C0">
        <w:rPr>
          <w:color w:val="000000"/>
        </w:rPr>
        <w:t>2. </w:t>
      </w:r>
      <w:r w:rsidRPr="00ED26C0">
        <w:rPr>
          <w:b/>
          <w:bCs/>
          <w:color w:val="000000"/>
        </w:rPr>
        <w:t>Математический портал</w:t>
      </w:r>
      <w:r w:rsidRPr="00ED26C0">
        <w:rPr>
          <w:color w:val="000000"/>
        </w:rPr>
        <w:t>. «Математика.ру» [Электронный ресурс].- Режим доступа: </w:t>
      </w:r>
      <w:hyperlink r:id="rId9" w:history="1">
        <w:r w:rsidR="0056181F" w:rsidRPr="006C7B8E">
          <w:rPr>
            <w:rStyle w:val="a3"/>
          </w:rPr>
          <w:t>http://matematika.ru</w:t>
        </w:r>
      </w:hyperlink>
    </w:p>
    <w:p w:rsidR="00ED26C0" w:rsidRPr="00ED26C0" w:rsidRDefault="00ED26C0" w:rsidP="00ED26C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D26C0">
        <w:rPr>
          <w:color w:val="000000"/>
        </w:rPr>
        <w:t>3.</w:t>
      </w:r>
      <w:r w:rsidRPr="00ED26C0">
        <w:rPr>
          <w:b/>
          <w:bCs/>
          <w:color w:val="000000"/>
        </w:rPr>
        <w:t>Фильмы по истории математики</w:t>
      </w:r>
      <w:r w:rsidRPr="00ED26C0">
        <w:rPr>
          <w:color w:val="000000"/>
        </w:rPr>
        <w:t>.[Электронный ресурс].- режим доступа: </w:t>
      </w:r>
      <w:r w:rsidRPr="00ED26C0">
        <w:rPr>
          <w:color w:val="000000"/>
          <w:u w:val="single"/>
        </w:rPr>
        <w:t>http://math4school.ru</w:t>
      </w:r>
    </w:p>
    <w:sectPr w:rsidR="00ED26C0" w:rsidRPr="00ED26C0" w:rsidSect="0056181F">
      <w:footerReference w:type="default" r:id="rId10"/>
      <w:pgSz w:w="11906" w:h="16838"/>
      <w:pgMar w:top="1134" w:right="850" w:bottom="1134" w:left="42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20" w:rsidRDefault="00A64F20" w:rsidP="005204B5">
      <w:r>
        <w:separator/>
      </w:r>
    </w:p>
  </w:endnote>
  <w:endnote w:type="continuationSeparator" w:id="0">
    <w:p w:rsidR="00A64F20" w:rsidRDefault="00A64F20" w:rsidP="0052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D7" w:rsidRDefault="00384ED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40F">
      <w:rPr>
        <w:noProof/>
      </w:rPr>
      <w:t>2</w:t>
    </w:r>
    <w:r>
      <w:rPr>
        <w:noProof/>
      </w:rPr>
      <w:fldChar w:fldCharType="end"/>
    </w:r>
  </w:p>
  <w:p w:rsidR="00384ED7" w:rsidRDefault="00384E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20" w:rsidRDefault="00A64F20" w:rsidP="005204B5">
      <w:r>
        <w:separator/>
      </w:r>
    </w:p>
  </w:footnote>
  <w:footnote w:type="continuationSeparator" w:id="0">
    <w:p w:rsidR="00A64F20" w:rsidRDefault="00A64F20" w:rsidP="0052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A3A"/>
    <w:multiLevelType w:val="multilevel"/>
    <w:tmpl w:val="CA34DE6C"/>
    <w:styleLink w:val="WWNum7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A20301C"/>
    <w:multiLevelType w:val="multilevel"/>
    <w:tmpl w:val="A17EEFE8"/>
    <w:styleLink w:val="WWNum6"/>
    <w:lvl w:ilvl="0">
      <w:numFmt w:val="bullet"/>
      <w:lvlText w:val="•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CC4358B"/>
    <w:multiLevelType w:val="multilevel"/>
    <w:tmpl w:val="914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644D"/>
    <w:multiLevelType w:val="multilevel"/>
    <w:tmpl w:val="573AD46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7EE2B69"/>
    <w:multiLevelType w:val="hybridMultilevel"/>
    <w:tmpl w:val="AE80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14B"/>
    <w:multiLevelType w:val="multilevel"/>
    <w:tmpl w:val="C12C5C28"/>
    <w:lvl w:ilvl="0">
      <w:start w:val="1"/>
      <w:numFmt w:val="upperRoman"/>
      <w:lvlText w:val="%1."/>
      <w:lvlJc w:val="right"/>
      <w:pPr>
        <w:ind w:left="3196" w:hanging="360"/>
      </w:p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BAE741E"/>
    <w:multiLevelType w:val="hybridMultilevel"/>
    <w:tmpl w:val="A0C06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67B40"/>
    <w:multiLevelType w:val="hybridMultilevel"/>
    <w:tmpl w:val="47BC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09D1"/>
    <w:multiLevelType w:val="multilevel"/>
    <w:tmpl w:val="813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F4568"/>
    <w:multiLevelType w:val="hybridMultilevel"/>
    <w:tmpl w:val="E6329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6"/>
    <w:rsid w:val="0001250A"/>
    <w:rsid w:val="00025277"/>
    <w:rsid w:val="00055674"/>
    <w:rsid w:val="0006578D"/>
    <w:rsid w:val="00073801"/>
    <w:rsid w:val="00077BE4"/>
    <w:rsid w:val="00095608"/>
    <w:rsid w:val="000C6BBD"/>
    <w:rsid w:val="000D79B2"/>
    <w:rsid w:val="00103C85"/>
    <w:rsid w:val="0012130C"/>
    <w:rsid w:val="0015252C"/>
    <w:rsid w:val="001537BD"/>
    <w:rsid w:val="00167F82"/>
    <w:rsid w:val="00187FAB"/>
    <w:rsid w:val="001915D3"/>
    <w:rsid w:val="001A5911"/>
    <w:rsid w:val="001D607F"/>
    <w:rsid w:val="001D6E38"/>
    <w:rsid w:val="001E690F"/>
    <w:rsid w:val="002143AE"/>
    <w:rsid w:val="002148AB"/>
    <w:rsid w:val="0024280E"/>
    <w:rsid w:val="0025566D"/>
    <w:rsid w:val="00265C4D"/>
    <w:rsid w:val="00267C5E"/>
    <w:rsid w:val="0027552D"/>
    <w:rsid w:val="00291861"/>
    <w:rsid w:val="002A0948"/>
    <w:rsid w:val="002A2CE0"/>
    <w:rsid w:val="002A4304"/>
    <w:rsid w:val="002C6659"/>
    <w:rsid w:val="003171FE"/>
    <w:rsid w:val="00323158"/>
    <w:rsid w:val="00330AD4"/>
    <w:rsid w:val="00333D19"/>
    <w:rsid w:val="003701E7"/>
    <w:rsid w:val="00384ED7"/>
    <w:rsid w:val="00397DFB"/>
    <w:rsid w:val="003A6C85"/>
    <w:rsid w:val="003D0988"/>
    <w:rsid w:val="003F5F12"/>
    <w:rsid w:val="00400ABF"/>
    <w:rsid w:val="004042A2"/>
    <w:rsid w:val="00411973"/>
    <w:rsid w:val="00417CB9"/>
    <w:rsid w:val="00463245"/>
    <w:rsid w:val="00474C6D"/>
    <w:rsid w:val="004829BE"/>
    <w:rsid w:val="0048699F"/>
    <w:rsid w:val="00495E46"/>
    <w:rsid w:val="004A2449"/>
    <w:rsid w:val="004A6026"/>
    <w:rsid w:val="004F5704"/>
    <w:rsid w:val="004F5ECD"/>
    <w:rsid w:val="004F60D8"/>
    <w:rsid w:val="00511ACD"/>
    <w:rsid w:val="00513C27"/>
    <w:rsid w:val="005204B5"/>
    <w:rsid w:val="00536CAE"/>
    <w:rsid w:val="00556B58"/>
    <w:rsid w:val="0056181F"/>
    <w:rsid w:val="00581BE2"/>
    <w:rsid w:val="005902FF"/>
    <w:rsid w:val="0059146F"/>
    <w:rsid w:val="0059538E"/>
    <w:rsid w:val="005958F3"/>
    <w:rsid w:val="005A3640"/>
    <w:rsid w:val="005A795B"/>
    <w:rsid w:val="005B6626"/>
    <w:rsid w:val="005B7B3A"/>
    <w:rsid w:val="005D3C98"/>
    <w:rsid w:val="005F11DF"/>
    <w:rsid w:val="005F7BF2"/>
    <w:rsid w:val="00600CA1"/>
    <w:rsid w:val="00613CBA"/>
    <w:rsid w:val="006500C3"/>
    <w:rsid w:val="00676DA9"/>
    <w:rsid w:val="006A4393"/>
    <w:rsid w:val="006B0E9D"/>
    <w:rsid w:val="006C3407"/>
    <w:rsid w:val="00713740"/>
    <w:rsid w:val="0073258C"/>
    <w:rsid w:val="00755FF0"/>
    <w:rsid w:val="00770047"/>
    <w:rsid w:val="0079323F"/>
    <w:rsid w:val="007B18F1"/>
    <w:rsid w:val="007B36E4"/>
    <w:rsid w:val="007D0E14"/>
    <w:rsid w:val="007E0895"/>
    <w:rsid w:val="007E15C7"/>
    <w:rsid w:val="007F25E7"/>
    <w:rsid w:val="008113EE"/>
    <w:rsid w:val="00827C91"/>
    <w:rsid w:val="008502AA"/>
    <w:rsid w:val="008514E4"/>
    <w:rsid w:val="008539A2"/>
    <w:rsid w:val="008569CD"/>
    <w:rsid w:val="00893C48"/>
    <w:rsid w:val="008B06F7"/>
    <w:rsid w:val="008B267B"/>
    <w:rsid w:val="008D32A3"/>
    <w:rsid w:val="00970167"/>
    <w:rsid w:val="0097349A"/>
    <w:rsid w:val="00983EA1"/>
    <w:rsid w:val="00994D24"/>
    <w:rsid w:val="009A3DDC"/>
    <w:rsid w:val="009B0F6A"/>
    <w:rsid w:val="009D27AA"/>
    <w:rsid w:val="009D6C6B"/>
    <w:rsid w:val="00A45003"/>
    <w:rsid w:val="00A4753A"/>
    <w:rsid w:val="00A64F20"/>
    <w:rsid w:val="00A94802"/>
    <w:rsid w:val="00AA4ED9"/>
    <w:rsid w:val="00AB20BB"/>
    <w:rsid w:val="00AD1F8B"/>
    <w:rsid w:val="00AD653D"/>
    <w:rsid w:val="00AE4B33"/>
    <w:rsid w:val="00B116CE"/>
    <w:rsid w:val="00B2078C"/>
    <w:rsid w:val="00B257AC"/>
    <w:rsid w:val="00B43534"/>
    <w:rsid w:val="00B70BD9"/>
    <w:rsid w:val="00B7198B"/>
    <w:rsid w:val="00BA4C78"/>
    <w:rsid w:val="00BB0A1E"/>
    <w:rsid w:val="00BC23E2"/>
    <w:rsid w:val="00BC376A"/>
    <w:rsid w:val="00BC7D10"/>
    <w:rsid w:val="00BD33DA"/>
    <w:rsid w:val="00BD4F3B"/>
    <w:rsid w:val="00BD6FA1"/>
    <w:rsid w:val="00BE329F"/>
    <w:rsid w:val="00BF4E4B"/>
    <w:rsid w:val="00C13076"/>
    <w:rsid w:val="00C16B57"/>
    <w:rsid w:val="00C176FE"/>
    <w:rsid w:val="00C425EA"/>
    <w:rsid w:val="00C879A6"/>
    <w:rsid w:val="00C87F18"/>
    <w:rsid w:val="00C93D99"/>
    <w:rsid w:val="00CB5D5D"/>
    <w:rsid w:val="00CC2B10"/>
    <w:rsid w:val="00D0352E"/>
    <w:rsid w:val="00D309C6"/>
    <w:rsid w:val="00D4404F"/>
    <w:rsid w:val="00D60F60"/>
    <w:rsid w:val="00D67CA8"/>
    <w:rsid w:val="00D72583"/>
    <w:rsid w:val="00D76AA7"/>
    <w:rsid w:val="00D8340F"/>
    <w:rsid w:val="00DA5299"/>
    <w:rsid w:val="00DE7FE0"/>
    <w:rsid w:val="00E0586E"/>
    <w:rsid w:val="00E15B7D"/>
    <w:rsid w:val="00E402E2"/>
    <w:rsid w:val="00E964B2"/>
    <w:rsid w:val="00EB20FF"/>
    <w:rsid w:val="00EC6E03"/>
    <w:rsid w:val="00ED26C0"/>
    <w:rsid w:val="00EF03B1"/>
    <w:rsid w:val="00F22D6E"/>
    <w:rsid w:val="00F52D0C"/>
    <w:rsid w:val="00F64BC4"/>
    <w:rsid w:val="00F86E51"/>
    <w:rsid w:val="00F97A16"/>
    <w:rsid w:val="00F97ECF"/>
    <w:rsid w:val="00FA0006"/>
    <w:rsid w:val="00FC20A4"/>
    <w:rsid w:val="00FE0130"/>
    <w:rsid w:val="00FF1862"/>
    <w:rsid w:val="00FF40E9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E449-6D45-4227-9B57-32C66B7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D99"/>
    <w:pPr>
      <w:keepNext/>
      <w:widowControl/>
      <w:autoSpaceDE/>
      <w:autoSpaceDN/>
      <w:adjustRightInd/>
      <w:jc w:val="right"/>
      <w:outlineLvl w:val="0"/>
    </w:pPr>
    <w:rPr>
      <w:rFonts w:ascii="Calibri" w:hAnsi="Calibr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3D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D99"/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3D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93D99"/>
    <w:rPr>
      <w:rFonts w:cs="Times New Roman"/>
      <w:color w:val="8B0000"/>
      <w:u w:val="none"/>
      <w:effect w:val="none"/>
    </w:rPr>
  </w:style>
  <w:style w:type="table" w:styleId="a4">
    <w:name w:val="Table Grid"/>
    <w:basedOn w:val="a1"/>
    <w:uiPriority w:val="39"/>
    <w:rsid w:val="00C93D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21"/>
    <w:rsid w:val="00C93D99"/>
    <w:rPr>
      <w:rFonts w:ascii="Times New Roman" w:hAnsi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qFormat/>
    <w:rsid w:val="00C93D99"/>
    <w:pPr>
      <w:shd w:val="clear" w:color="auto" w:fill="FFFFFF"/>
      <w:autoSpaceDE/>
      <w:autoSpaceDN/>
      <w:adjustRightInd/>
      <w:spacing w:line="216" w:lineRule="exact"/>
      <w:ind w:hanging="200"/>
      <w:jc w:val="both"/>
    </w:pPr>
    <w:rPr>
      <w:rFonts w:eastAsiaTheme="minorHAnsi" w:cstheme="minorBidi"/>
      <w:spacing w:val="1"/>
      <w:sz w:val="17"/>
      <w:szCs w:val="17"/>
      <w:lang w:eastAsia="en-US"/>
    </w:rPr>
  </w:style>
  <w:style w:type="paragraph" w:styleId="a7">
    <w:name w:val="List Paragraph"/>
    <w:basedOn w:val="a"/>
    <w:uiPriority w:val="1"/>
    <w:qFormat/>
    <w:rsid w:val="00C93D99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andard">
    <w:name w:val="Standard"/>
    <w:rsid w:val="00C93D99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Arial Unicode MS" w:hAnsi="Times New Roman" w:cs="Times New Roman"/>
      <w:color w:val="00000A"/>
      <w:kern w:val="3"/>
      <w:sz w:val="20"/>
    </w:rPr>
  </w:style>
  <w:style w:type="paragraph" w:styleId="a8">
    <w:name w:val="header"/>
    <w:basedOn w:val="a"/>
    <w:link w:val="a9"/>
    <w:uiPriority w:val="99"/>
    <w:unhideWhenUsed/>
    <w:rsid w:val="00C93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D9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93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D99"/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C93D99"/>
    <w:pPr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rsid w:val="00C93D9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c">
    <w:name w:val="Body Text Indent"/>
    <w:basedOn w:val="a"/>
    <w:link w:val="ad"/>
    <w:rsid w:val="00C93D99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C93D9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93D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3D99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Содержимое таблицы"/>
    <w:basedOn w:val="a"/>
    <w:rsid w:val="00C93D9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uiPriority w:val="99"/>
    <w:rsid w:val="00C93D99"/>
    <w:pPr>
      <w:widowControl w:val="0"/>
      <w:suppressLineNumbers/>
      <w:tabs>
        <w:tab w:val="clear" w:pos="709"/>
      </w:tabs>
      <w:spacing w:line="240" w:lineRule="auto"/>
    </w:pPr>
    <w:rPr>
      <w:rFonts w:ascii="Thorndale AMT" w:eastAsia="Lucida Sans Unicode" w:hAnsi="Thorndale AMT" w:cs="Tahoma"/>
      <w:color w:val="000000"/>
      <w:sz w:val="24"/>
      <w:szCs w:val="24"/>
      <w:lang w:val="en-US" w:bidi="en-US"/>
    </w:rPr>
  </w:style>
  <w:style w:type="paragraph" w:customStyle="1" w:styleId="c5">
    <w:name w:val="c5"/>
    <w:basedOn w:val="a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C93D99"/>
  </w:style>
  <w:style w:type="paragraph" w:customStyle="1" w:styleId="c96">
    <w:name w:val="c96"/>
    <w:basedOn w:val="a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93D99"/>
  </w:style>
  <w:style w:type="paragraph" w:customStyle="1" w:styleId="c102">
    <w:name w:val="c102"/>
    <w:basedOn w:val="a"/>
    <w:rsid w:val="00C93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rsid w:val="00B7198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numbering" w:customStyle="1" w:styleId="WWNum8">
    <w:name w:val="WWNum8"/>
    <w:basedOn w:val="a2"/>
    <w:rsid w:val="001E690F"/>
    <w:pPr>
      <w:numPr>
        <w:numId w:val="6"/>
      </w:numPr>
    </w:pPr>
  </w:style>
  <w:style w:type="numbering" w:customStyle="1" w:styleId="WWNum7">
    <w:name w:val="WWNum7"/>
    <w:basedOn w:val="a2"/>
    <w:rsid w:val="001E690F"/>
    <w:pPr>
      <w:numPr>
        <w:numId w:val="7"/>
      </w:numPr>
    </w:pPr>
  </w:style>
  <w:style w:type="character" w:customStyle="1" w:styleId="InternetLink">
    <w:name w:val="Internet Link"/>
    <w:rsid w:val="008113EE"/>
    <w:rPr>
      <w:color w:val="0000FF"/>
      <w:u w:val="single"/>
    </w:rPr>
  </w:style>
  <w:style w:type="character" w:customStyle="1" w:styleId="11">
    <w:name w:val="Основной текст1"/>
    <w:qFormat/>
    <w:rsid w:val="008113E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vertAlign w:val="baseline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F97ECF"/>
  </w:style>
  <w:style w:type="table" w:customStyle="1" w:styleId="TableNormal">
    <w:name w:val="Table Normal"/>
    <w:uiPriority w:val="2"/>
    <w:semiHidden/>
    <w:unhideWhenUsed/>
    <w:qFormat/>
    <w:rsid w:val="00F9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97ECF"/>
    <w:pPr>
      <w:adjustRightInd/>
      <w:ind w:left="653" w:firstLine="710"/>
    </w:pPr>
    <w:rPr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F97EC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7ECF"/>
    <w:pPr>
      <w:adjustRightInd/>
    </w:pPr>
    <w:rPr>
      <w:sz w:val="22"/>
      <w:szCs w:val="22"/>
      <w:lang w:bidi="ru-RU"/>
    </w:rPr>
  </w:style>
  <w:style w:type="table" w:customStyle="1" w:styleId="13">
    <w:name w:val="Сетка таблицы1"/>
    <w:basedOn w:val="a1"/>
    <w:next w:val="a4"/>
    <w:uiPriority w:val="39"/>
    <w:rsid w:val="00F97E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F97E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F97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F97ECF"/>
    <w:rPr>
      <w:rFonts w:ascii="Calibri" w:eastAsia="Calibri" w:hAnsi="Calibri" w:cs="Times New Roman"/>
    </w:rPr>
  </w:style>
  <w:style w:type="character" w:customStyle="1" w:styleId="FontStyle83">
    <w:name w:val="Font Style83"/>
    <w:uiPriority w:val="99"/>
    <w:rsid w:val="00F97EC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F97ECF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5">
    <w:name w:val="Font Style75"/>
    <w:uiPriority w:val="99"/>
    <w:rsid w:val="00F97E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uiPriority w:val="99"/>
    <w:rsid w:val="00F97EC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uiPriority w:val="99"/>
    <w:rsid w:val="00F97EC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97ECF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80">
    <w:name w:val="Font Style80"/>
    <w:uiPriority w:val="99"/>
    <w:rsid w:val="00F97EC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uiPriority w:val="99"/>
    <w:rsid w:val="00F97ECF"/>
    <w:rPr>
      <w:rFonts w:ascii="Times New Roman" w:hAnsi="Times New Roman" w:cs="Times New Roman"/>
      <w:sz w:val="20"/>
      <w:szCs w:val="20"/>
    </w:rPr>
  </w:style>
  <w:style w:type="numbering" w:customStyle="1" w:styleId="WWNum6">
    <w:name w:val="WWNum6"/>
    <w:basedOn w:val="a2"/>
    <w:rsid w:val="0024280E"/>
    <w:pPr>
      <w:numPr>
        <w:numId w:val="8"/>
      </w:numPr>
    </w:pPr>
  </w:style>
  <w:style w:type="paragraph" w:customStyle="1" w:styleId="c18">
    <w:name w:val="c18"/>
    <w:basedOn w:val="Standard"/>
    <w:rsid w:val="00EB20FF"/>
    <w:pPr>
      <w:tabs>
        <w:tab w:val="clear" w:pos="709"/>
      </w:tabs>
      <w:spacing w:before="100" w:after="28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61">
    <w:name w:val="c61"/>
    <w:basedOn w:val="a"/>
    <w:rsid w:val="00400A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400ABF"/>
  </w:style>
  <w:style w:type="paragraph" w:customStyle="1" w:styleId="c11">
    <w:name w:val="c11"/>
    <w:basedOn w:val="a"/>
    <w:rsid w:val="00400A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893C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893C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8">
    <w:name w:val="c58"/>
    <w:basedOn w:val="a0"/>
    <w:rsid w:val="00893C48"/>
  </w:style>
  <w:style w:type="character" w:customStyle="1" w:styleId="c0">
    <w:name w:val="c0"/>
    <w:basedOn w:val="a0"/>
    <w:rsid w:val="00893C48"/>
  </w:style>
  <w:style w:type="character" w:customStyle="1" w:styleId="c38">
    <w:name w:val="c38"/>
    <w:basedOn w:val="a0"/>
    <w:rsid w:val="00893C48"/>
  </w:style>
  <w:style w:type="character" w:customStyle="1" w:styleId="c8">
    <w:name w:val="c8"/>
    <w:basedOn w:val="a0"/>
    <w:rsid w:val="00267C5E"/>
  </w:style>
  <w:style w:type="character" w:customStyle="1" w:styleId="c34">
    <w:name w:val="c34"/>
    <w:basedOn w:val="a0"/>
    <w:rsid w:val="00267C5E"/>
  </w:style>
  <w:style w:type="paragraph" w:customStyle="1" w:styleId="c19">
    <w:name w:val="c19"/>
    <w:basedOn w:val="a"/>
    <w:rsid w:val="00267C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267C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67C5E"/>
  </w:style>
  <w:style w:type="character" w:customStyle="1" w:styleId="c3">
    <w:name w:val="c3"/>
    <w:basedOn w:val="a0"/>
    <w:rsid w:val="00267C5E"/>
  </w:style>
  <w:style w:type="character" w:customStyle="1" w:styleId="c7">
    <w:name w:val="c7"/>
    <w:basedOn w:val="a0"/>
    <w:rsid w:val="00167F82"/>
  </w:style>
  <w:style w:type="paragraph" w:customStyle="1" w:styleId="c24">
    <w:name w:val="c24"/>
    <w:basedOn w:val="a"/>
    <w:rsid w:val="00095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temat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5524-09E6-47F7-8615-4385889E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wkola</cp:lastModifiedBy>
  <cp:revision>6</cp:revision>
  <dcterms:created xsi:type="dcterms:W3CDTF">2023-09-18T20:14:00Z</dcterms:created>
  <dcterms:modified xsi:type="dcterms:W3CDTF">2023-09-26T12:21:00Z</dcterms:modified>
</cp:coreProperties>
</file>